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89D" w:rsidRPr="00BC210D" w:rsidRDefault="00BE189D" w:rsidP="00BE189D">
      <w:pPr>
        <w:pStyle w:val="DefaultText"/>
        <w:spacing w:line="360" w:lineRule="auto"/>
        <w:jc w:val="both"/>
        <w:rPr>
          <w:rFonts w:ascii="Arial" w:hAnsi="Arial" w:cs="Arial"/>
          <w:szCs w:val="24"/>
        </w:rPr>
      </w:pPr>
      <w:r w:rsidRPr="00BC210D">
        <w:rPr>
          <w:rFonts w:ascii="Arial" w:hAnsi="Arial" w:cs="Arial"/>
          <w:szCs w:val="24"/>
        </w:rPr>
        <w:t>We believe that an open access policy is the best way of encouraging participation.</w:t>
      </w:r>
    </w:p>
    <w:p w:rsidR="00BE189D" w:rsidRPr="00BC210D" w:rsidRDefault="00BE189D" w:rsidP="00BE189D">
      <w:pPr>
        <w:pStyle w:val="DefaultText"/>
        <w:spacing w:line="360" w:lineRule="auto"/>
        <w:jc w:val="both"/>
        <w:rPr>
          <w:rFonts w:ascii="Arial" w:hAnsi="Arial" w:cs="Arial"/>
          <w:sz w:val="22"/>
          <w:szCs w:val="22"/>
        </w:rPr>
      </w:pPr>
    </w:p>
    <w:p w:rsidR="00BE189D" w:rsidRPr="00BC210D" w:rsidRDefault="00BE189D" w:rsidP="00BE189D">
      <w:pPr>
        <w:pStyle w:val="DefaultText"/>
        <w:spacing w:line="360" w:lineRule="auto"/>
        <w:jc w:val="both"/>
        <w:rPr>
          <w:rFonts w:ascii="Arial" w:hAnsi="Arial" w:cs="Arial"/>
          <w:szCs w:val="24"/>
        </w:rPr>
      </w:pPr>
      <w:r w:rsidRPr="00BC210D">
        <w:rPr>
          <w:rFonts w:ascii="Arial" w:hAnsi="Arial" w:cs="Arial"/>
          <w:szCs w:val="24"/>
        </w:rPr>
        <w:t xml:space="preserve">Parents are welcome to view the policies and procedures file, which governs the way in which the nursery operates.  These can be viewed at any time when the nursery is open, simply by asking the nursery manager or by accessing the file in </w:t>
      </w:r>
      <w:r w:rsidRPr="00BC210D">
        <w:rPr>
          <w:rFonts w:ascii="Arial" w:hAnsi="Arial" w:cs="Arial"/>
          <w:i/>
          <w:iCs/>
          <w:szCs w:val="24"/>
        </w:rPr>
        <w:t>reception</w:t>
      </w:r>
      <w:r w:rsidRPr="00BC210D">
        <w:rPr>
          <w:rFonts w:ascii="Arial" w:hAnsi="Arial" w:cs="Arial"/>
          <w:i/>
          <w:iCs/>
          <w:szCs w:val="24"/>
        </w:rPr>
        <w:t xml:space="preserve"> </w:t>
      </w:r>
      <w:r w:rsidRPr="00BC210D">
        <w:rPr>
          <w:rFonts w:ascii="Arial" w:hAnsi="Arial" w:cs="Arial"/>
          <w:iCs/>
          <w:szCs w:val="24"/>
        </w:rPr>
        <w:t>or on the nursery website</w:t>
      </w:r>
      <w:r w:rsidRPr="00BC210D">
        <w:rPr>
          <w:rFonts w:ascii="Arial" w:hAnsi="Arial" w:cs="Arial"/>
          <w:i/>
          <w:iCs/>
          <w:szCs w:val="24"/>
        </w:rPr>
        <w:t>.</w:t>
      </w:r>
    </w:p>
    <w:p w:rsidR="00BE189D" w:rsidRPr="00BC210D" w:rsidRDefault="00BE189D" w:rsidP="00BE189D">
      <w:pPr>
        <w:pStyle w:val="DefaultText"/>
        <w:spacing w:line="360" w:lineRule="auto"/>
        <w:jc w:val="both"/>
        <w:rPr>
          <w:rFonts w:ascii="Arial" w:hAnsi="Arial" w:cs="Arial"/>
          <w:sz w:val="20"/>
        </w:rPr>
      </w:pPr>
    </w:p>
    <w:p w:rsidR="00BE189D" w:rsidRPr="00BC210D" w:rsidRDefault="00BE189D" w:rsidP="00BE189D">
      <w:pPr>
        <w:pStyle w:val="DefaultText"/>
        <w:spacing w:line="360" w:lineRule="auto"/>
        <w:jc w:val="both"/>
        <w:rPr>
          <w:rFonts w:ascii="Arial" w:hAnsi="Arial" w:cs="Arial"/>
          <w:szCs w:val="24"/>
        </w:rPr>
      </w:pPr>
      <w:r w:rsidRPr="00BC210D">
        <w:rPr>
          <w:rFonts w:ascii="Arial" w:hAnsi="Arial" w:cs="Arial"/>
          <w:szCs w:val="24"/>
        </w:rPr>
        <w:t xml:space="preserve">Parents are also welcome to see and contribute to all the records that are kept on their child; however the nursery will adhere to Data Protection laws.  </w:t>
      </w:r>
    </w:p>
    <w:p w:rsidR="00BE189D" w:rsidRPr="00BC210D" w:rsidRDefault="00BE189D" w:rsidP="00BE189D">
      <w:pPr>
        <w:pStyle w:val="DefaultText"/>
        <w:spacing w:line="360" w:lineRule="auto"/>
        <w:jc w:val="both"/>
        <w:rPr>
          <w:rFonts w:ascii="Arial" w:hAnsi="Arial" w:cs="Arial"/>
          <w:sz w:val="20"/>
        </w:rPr>
      </w:pPr>
    </w:p>
    <w:p w:rsidR="00BE189D" w:rsidRPr="00BC210D" w:rsidRDefault="00BE189D" w:rsidP="00BE189D">
      <w:pPr>
        <w:pStyle w:val="DefaultText"/>
        <w:spacing w:line="360" w:lineRule="auto"/>
        <w:jc w:val="both"/>
        <w:rPr>
          <w:rFonts w:ascii="Arial" w:hAnsi="Arial" w:cs="Arial"/>
          <w:szCs w:val="24"/>
        </w:rPr>
      </w:pPr>
      <w:r w:rsidRPr="00BC210D">
        <w:rPr>
          <w:rFonts w:ascii="Arial" w:hAnsi="Arial" w:cs="Arial"/>
          <w:szCs w:val="24"/>
        </w:rPr>
        <w:t xml:space="preserve">The nursery ensures that it is registered in regard to data protection and a copy of the certificate can be viewed </w:t>
      </w:r>
      <w:r w:rsidRPr="00BC210D">
        <w:rPr>
          <w:rFonts w:ascii="Arial" w:hAnsi="Arial" w:cs="Arial"/>
          <w:szCs w:val="24"/>
        </w:rPr>
        <w:t>in the Office on request.</w:t>
      </w:r>
      <w:r w:rsidRPr="00BC210D">
        <w:rPr>
          <w:rFonts w:ascii="Arial" w:hAnsi="Arial" w:cs="Arial"/>
          <w:szCs w:val="24"/>
        </w:rPr>
        <w:t xml:space="preserve"> All parent, child and staff information is stored securely according to Data Protection registration including details, permissions, certificates and photographic images.</w:t>
      </w:r>
    </w:p>
    <w:p w:rsidR="00BE189D" w:rsidRPr="00BC210D" w:rsidRDefault="00BE189D" w:rsidP="00BE189D">
      <w:pPr>
        <w:pStyle w:val="DefaultText"/>
        <w:spacing w:line="360" w:lineRule="auto"/>
        <w:jc w:val="both"/>
        <w:rPr>
          <w:rFonts w:ascii="Arial" w:hAnsi="Arial" w:cs="Arial"/>
          <w:sz w:val="20"/>
        </w:rPr>
      </w:pPr>
    </w:p>
    <w:p w:rsidR="00BE189D" w:rsidRPr="00BC210D" w:rsidRDefault="00BE189D" w:rsidP="00BE189D">
      <w:pPr>
        <w:pStyle w:val="DefaultText"/>
        <w:spacing w:line="360" w:lineRule="auto"/>
        <w:jc w:val="both"/>
        <w:rPr>
          <w:rFonts w:ascii="Arial" w:hAnsi="Arial" w:cs="Arial"/>
          <w:szCs w:val="24"/>
        </w:rPr>
      </w:pPr>
      <w:r w:rsidRPr="00BC210D">
        <w:rPr>
          <w:rFonts w:ascii="Arial" w:hAnsi="Arial" w:cs="Arial"/>
          <w:szCs w:val="24"/>
        </w:rPr>
        <w:t xml:space="preserve">The nursery’s records and documentation are kept and stored in accordance to the minimum legislative archiving time.  We currently archive records for at least 21 years and three months.   </w:t>
      </w:r>
    </w:p>
    <w:p w:rsidR="00BC210D" w:rsidRPr="00BC210D" w:rsidRDefault="00BC210D" w:rsidP="00BE189D">
      <w:pPr>
        <w:pStyle w:val="DefaultText"/>
        <w:spacing w:line="360" w:lineRule="auto"/>
        <w:jc w:val="both"/>
        <w:rPr>
          <w:rFonts w:ascii="Arial" w:hAnsi="Arial" w:cs="Arial"/>
          <w:sz w:val="20"/>
        </w:rPr>
      </w:pPr>
    </w:p>
    <w:p w:rsidR="00BC210D" w:rsidRPr="00BC210D" w:rsidRDefault="00BC210D" w:rsidP="00BC210D">
      <w:pPr>
        <w:rPr>
          <w:rFonts w:ascii="Arial" w:hAnsi="Arial" w:cs="Arial"/>
        </w:rPr>
      </w:pPr>
      <w:r w:rsidRPr="00BC210D">
        <w:rPr>
          <w:rFonts w:ascii="Arial" w:hAnsi="Arial" w:cs="Arial"/>
        </w:rPr>
        <w:t xml:space="preserve">We collect information from you and may receive information about you from your previous early years setting.  We hold this personal data and use it to: </w:t>
      </w:r>
    </w:p>
    <w:p w:rsidR="00BC210D" w:rsidRPr="00BC210D" w:rsidRDefault="00BC210D" w:rsidP="00BC210D">
      <w:pPr>
        <w:rPr>
          <w:rFonts w:ascii="Arial" w:hAnsi="Arial" w:cs="Arial"/>
        </w:rPr>
      </w:pPr>
    </w:p>
    <w:p w:rsidR="00BC210D" w:rsidRPr="00BC210D" w:rsidRDefault="00BC210D" w:rsidP="00BC210D">
      <w:pPr>
        <w:widowControl w:val="0"/>
        <w:numPr>
          <w:ilvl w:val="0"/>
          <w:numId w:val="1"/>
        </w:numPr>
        <w:tabs>
          <w:tab w:val="num" w:pos="540"/>
        </w:tabs>
        <w:overflowPunct w:val="0"/>
        <w:autoSpaceDE w:val="0"/>
        <w:autoSpaceDN w:val="0"/>
        <w:adjustRightInd w:val="0"/>
        <w:ind w:left="540" w:hanging="540"/>
        <w:textAlignment w:val="baseline"/>
        <w:rPr>
          <w:rFonts w:ascii="Arial" w:hAnsi="Arial" w:cs="Arial"/>
        </w:rPr>
      </w:pPr>
      <w:r w:rsidRPr="00BC210D">
        <w:rPr>
          <w:rFonts w:ascii="Arial" w:hAnsi="Arial" w:cs="Arial"/>
        </w:rPr>
        <w:t>Support your teaching and learning;</w:t>
      </w:r>
    </w:p>
    <w:p w:rsidR="00BC210D" w:rsidRPr="00BC210D" w:rsidRDefault="00BC210D" w:rsidP="00BC210D">
      <w:pPr>
        <w:widowControl w:val="0"/>
        <w:numPr>
          <w:ilvl w:val="0"/>
          <w:numId w:val="1"/>
        </w:numPr>
        <w:tabs>
          <w:tab w:val="num" w:pos="540"/>
        </w:tabs>
        <w:overflowPunct w:val="0"/>
        <w:autoSpaceDE w:val="0"/>
        <w:autoSpaceDN w:val="0"/>
        <w:adjustRightInd w:val="0"/>
        <w:ind w:left="540" w:hanging="540"/>
        <w:textAlignment w:val="baseline"/>
        <w:rPr>
          <w:rFonts w:ascii="Arial" w:hAnsi="Arial" w:cs="Arial"/>
        </w:rPr>
      </w:pPr>
      <w:r w:rsidRPr="00BC210D">
        <w:rPr>
          <w:rFonts w:ascii="Arial" w:hAnsi="Arial" w:cs="Arial"/>
        </w:rPr>
        <w:t>Monitor and report on your progress;</w:t>
      </w:r>
    </w:p>
    <w:p w:rsidR="00BC210D" w:rsidRPr="00BC210D" w:rsidRDefault="00BC210D" w:rsidP="00BC210D">
      <w:pPr>
        <w:widowControl w:val="0"/>
        <w:numPr>
          <w:ilvl w:val="0"/>
          <w:numId w:val="1"/>
        </w:numPr>
        <w:tabs>
          <w:tab w:val="num" w:pos="540"/>
        </w:tabs>
        <w:overflowPunct w:val="0"/>
        <w:autoSpaceDE w:val="0"/>
        <w:autoSpaceDN w:val="0"/>
        <w:adjustRightInd w:val="0"/>
        <w:ind w:left="540" w:hanging="540"/>
        <w:textAlignment w:val="baseline"/>
        <w:rPr>
          <w:rFonts w:ascii="Arial" w:hAnsi="Arial" w:cs="Arial"/>
        </w:rPr>
      </w:pPr>
      <w:r w:rsidRPr="00BC210D">
        <w:rPr>
          <w:rFonts w:ascii="Arial" w:hAnsi="Arial" w:cs="Arial"/>
        </w:rPr>
        <w:t>Provide appropriate pastoral care, and</w:t>
      </w:r>
      <w:bookmarkStart w:id="0" w:name="_GoBack"/>
      <w:bookmarkEnd w:id="0"/>
    </w:p>
    <w:p w:rsidR="00BC210D" w:rsidRPr="00BC210D" w:rsidRDefault="00BC210D" w:rsidP="00BC210D">
      <w:pPr>
        <w:widowControl w:val="0"/>
        <w:numPr>
          <w:ilvl w:val="0"/>
          <w:numId w:val="1"/>
        </w:numPr>
        <w:tabs>
          <w:tab w:val="num" w:pos="540"/>
        </w:tabs>
        <w:overflowPunct w:val="0"/>
        <w:autoSpaceDE w:val="0"/>
        <w:autoSpaceDN w:val="0"/>
        <w:adjustRightInd w:val="0"/>
        <w:ind w:left="540" w:hanging="540"/>
        <w:textAlignment w:val="baseline"/>
        <w:rPr>
          <w:rFonts w:ascii="Arial" w:hAnsi="Arial" w:cs="Arial"/>
        </w:rPr>
      </w:pPr>
      <w:r w:rsidRPr="00BC210D">
        <w:rPr>
          <w:rFonts w:ascii="Arial" w:hAnsi="Arial" w:cs="Arial"/>
        </w:rPr>
        <w:t>Assess how well your setting is doing.</w:t>
      </w:r>
    </w:p>
    <w:p w:rsidR="00BC210D" w:rsidRPr="00BC210D" w:rsidRDefault="00BC210D" w:rsidP="00BC210D">
      <w:pPr>
        <w:rPr>
          <w:rFonts w:ascii="Arial" w:hAnsi="Arial" w:cs="Arial"/>
        </w:rPr>
      </w:pPr>
    </w:p>
    <w:p w:rsidR="00BC210D" w:rsidRPr="00BC210D" w:rsidRDefault="00BC210D" w:rsidP="00BC210D">
      <w:pPr>
        <w:rPr>
          <w:rFonts w:ascii="Arial" w:hAnsi="Arial" w:cs="Arial"/>
          <w:i/>
          <w:color w:val="000000"/>
        </w:rPr>
      </w:pPr>
      <w:r w:rsidRPr="00BC210D">
        <w:rPr>
          <w:rFonts w:ascii="Arial" w:hAnsi="Arial" w:cs="Arial"/>
        </w:rPr>
        <w:t>This information includes your contact details, Early Years Foundation Stage assessment results, attendance information</w:t>
      </w:r>
      <w:r w:rsidRPr="00BC210D">
        <w:rPr>
          <w:rFonts w:ascii="Arial" w:hAnsi="Arial" w:cs="Arial"/>
          <w:color w:val="000000"/>
        </w:rPr>
        <w:t xml:space="preserve"> </w:t>
      </w:r>
      <w:r w:rsidRPr="00BC210D">
        <w:rPr>
          <w:rFonts w:ascii="Arial" w:hAnsi="Arial" w:cs="Arial"/>
        </w:rPr>
        <w:t>and personal characteristics such as your ethnic group, any special educational needs and relevant medical information.</w:t>
      </w:r>
      <w:r w:rsidRPr="00BC210D">
        <w:rPr>
          <w:rFonts w:ascii="Arial" w:hAnsi="Arial" w:cs="Arial"/>
          <w:i/>
          <w:color w:val="000000"/>
        </w:rPr>
        <w:t xml:space="preserve"> </w:t>
      </w:r>
    </w:p>
    <w:p w:rsidR="00BC210D" w:rsidRPr="00BC210D" w:rsidRDefault="00BC210D" w:rsidP="00BC210D">
      <w:pPr>
        <w:rPr>
          <w:rFonts w:ascii="Arial" w:hAnsi="Arial" w:cs="Arial"/>
        </w:rPr>
      </w:pPr>
    </w:p>
    <w:p w:rsidR="00BC210D" w:rsidRPr="00BC210D" w:rsidRDefault="00BC210D" w:rsidP="00BC210D">
      <w:pPr>
        <w:rPr>
          <w:rFonts w:ascii="Arial" w:hAnsi="Arial" w:cs="Arial"/>
          <w:b/>
          <w:i/>
        </w:rPr>
      </w:pPr>
      <w:r w:rsidRPr="00BC210D">
        <w:rPr>
          <w:rFonts w:ascii="Arial" w:hAnsi="Arial" w:cs="Arial"/>
          <w:b/>
          <w:i/>
        </w:rPr>
        <w:t>We will not give information about you to anyone outside the setting without your consent unless the law and our rules allow us to.</w:t>
      </w:r>
    </w:p>
    <w:p w:rsidR="00BC210D" w:rsidRPr="00BC210D" w:rsidRDefault="00BC210D" w:rsidP="00BC210D">
      <w:pPr>
        <w:rPr>
          <w:rFonts w:ascii="Arial" w:hAnsi="Arial" w:cs="Arial"/>
        </w:rPr>
      </w:pPr>
    </w:p>
    <w:p w:rsidR="00BC210D" w:rsidRPr="00BC210D" w:rsidRDefault="00BC210D" w:rsidP="00BC210D">
      <w:pPr>
        <w:rPr>
          <w:rFonts w:ascii="Arial" w:hAnsi="Arial" w:cs="Arial"/>
        </w:rPr>
      </w:pPr>
      <w:r w:rsidRPr="00BC210D">
        <w:rPr>
          <w:rFonts w:ascii="Arial" w:hAnsi="Arial" w:cs="Arial"/>
        </w:rPr>
        <w:t>We are required by law to pass some information about you to the Local Authority and the Department for Education (</w:t>
      </w:r>
      <w:proofErr w:type="spellStart"/>
      <w:r w:rsidRPr="00BC210D">
        <w:rPr>
          <w:rFonts w:ascii="Arial" w:hAnsi="Arial" w:cs="Arial"/>
        </w:rPr>
        <w:t>DfE</w:t>
      </w:r>
      <w:proofErr w:type="spellEnd"/>
      <w:r w:rsidRPr="00BC210D">
        <w:rPr>
          <w:rFonts w:ascii="Arial" w:hAnsi="Arial" w:cs="Arial"/>
        </w:rPr>
        <w:t xml:space="preserve">).  </w:t>
      </w:r>
    </w:p>
    <w:p w:rsidR="00BC210D" w:rsidRPr="00BC210D" w:rsidRDefault="00BC210D" w:rsidP="00BC210D">
      <w:pPr>
        <w:rPr>
          <w:rFonts w:ascii="Arial" w:hAnsi="Arial" w:cs="Arial"/>
        </w:rPr>
      </w:pPr>
    </w:p>
    <w:p w:rsidR="00BC210D" w:rsidRPr="00BC210D" w:rsidRDefault="00BC210D" w:rsidP="00BC210D">
      <w:pPr>
        <w:rPr>
          <w:rFonts w:ascii="Arial" w:hAnsi="Arial" w:cs="Arial"/>
        </w:rPr>
      </w:pPr>
      <w:r w:rsidRPr="00BC210D">
        <w:rPr>
          <w:rFonts w:ascii="Arial" w:hAnsi="Arial" w:cs="Arial"/>
        </w:rPr>
        <w:t>If you want to see a copy of the information about you that we hold and/or share, please contact</w:t>
      </w:r>
      <w:r w:rsidRPr="00BC210D">
        <w:rPr>
          <w:rFonts w:ascii="Arial" w:hAnsi="Arial" w:cs="Arial"/>
        </w:rPr>
        <w:t xml:space="preserve"> the manager.</w:t>
      </w:r>
      <w:r w:rsidRPr="00BC210D">
        <w:rPr>
          <w:rFonts w:ascii="Arial" w:hAnsi="Arial" w:cs="Arial"/>
        </w:rPr>
        <w:t xml:space="preserve"> </w:t>
      </w:r>
    </w:p>
    <w:p w:rsidR="00BC210D" w:rsidRPr="00BC210D" w:rsidRDefault="00BC210D" w:rsidP="00BC210D">
      <w:pPr>
        <w:rPr>
          <w:rFonts w:ascii="Arial" w:hAnsi="Arial" w:cs="Arial"/>
        </w:rPr>
      </w:pPr>
    </w:p>
    <w:p w:rsidR="00BE189D" w:rsidRPr="00BC210D" w:rsidRDefault="00BE189D" w:rsidP="00BE189D">
      <w:pPr>
        <w:pStyle w:val="DefaultText"/>
        <w:spacing w:line="360" w:lineRule="auto"/>
        <w:ind w:left="60"/>
        <w:jc w:val="both"/>
        <w:rPr>
          <w:rFonts w:ascii="Arial" w:hAnsi="Arial" w:cs="Arial"/>
          <w:szCs w:val="24"/>
        </w:rPr>
      </w:pPr>
      <w:r w:rsidRPr="00BC210D">
        <w:rPr>
          <w:rFonts w:ascii="Arial" w:hAnsi="Arial" w:cs="Arial"/>
          <w:szCs w:val="24"/>
        </w:rPr>
        <w:t>This will be reviewed annually and amended according to any change in law/legislation.</w:t>
      </w:r>
    </w:p>
    <w:sectPr w:rsidR="00BE189D" w:rsidRPr="00BC210D" w:rsidSect="00BC210D">
      <w:headerReference w:type="default" r:id="rId9"/>
      <w:footerReference w:type="default" r:id="rId10"/>
      <w:pgSz w:w="11906" w:h="16838"/>
      <w:pgMar w:top="1134" w:right="1440" w:bottom="709"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0A4" w:rsidRDefault="009E10A4" w:rsidP="00BE189D">
      <w:r>
        <w:separator/>
      </w:r>
    </w:p>
  </w:endnote>
  <w:endnote w:type="continuationSeparator" w:id="0">
    <w:p w:rsidR="009E10A4" w:rsidRDefault="009E10A4" w:rsidP="00BE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10D" w:rsidRDefault="00BC210D" w:rsidP="00BC210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Implement </w:t>
    </w:r>
    <w:r>
      <w:rPr>
        <w:rFonts w:asciiTheme="majorHAnsi" w:eastAsiaTheme="majorEastAsia" w:hAnsiTheme="majorHAnsi" w:cstheme="majorBidi"/>
      </w:rPr>
      <w:t>10/01/13</w:t>
    </w:r>
    <w:r>
      <w:rPr>
        <w:rFonts w:asciiTheme="majorHAnsi" w:eastAsiaTheme="majorEastAsia" w:hAnsiTheme="majorHAnsi" w:cstheme="majorBidi"/>
      </w:rPr>
      <w:t xml:space="preserve"> </w:t>
    </w:r>
    <w:r>
      <w:rPr>
        <w:rFonts w:asciiTheme="majorHAnsi" w:eastAsiaTheme="majorEastAsia" w:hAnsiTheme="majorHAnsi" w:cstheme="majorBidi"/>
      </w:rPr>
      <w:tab/>
      <w:t xml:space="preserve">                                                                              Review Date </w:t>
    </w:r>
    <w:r>
      <w:rPr>
        <w:rFonts w:asciiTheme="majorHAnsi" w:eastAsiaTheme="majorEastAsia" w:hAnsiTheme="majorHAnsi" w:cstheme="majorBidi"/>
      </w:rPr>
      <w:t>10/01</w:t>
    </w:r>
    <w:r>
      <w:rPr>
        <w:rFonts w:asciiTheme="majorHAnsi" w:eastAsiaTheme="majorEastAsia" w:hAnsiTheme="majorHAnsi" w:cstheme="majorBidi"/>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0A4" w:rsidRDefault="009E10A4" w:rsidP="00BE189D">
      <w:r>
        <w:separator/>
      </w:r>
    </w:p>
  </w:footnote>
  <w:footnote w:type="continuationSeparator" w:id="0">
    <w:p w:rsidR="009E10A4" w:rsidRDefault="009E10A4" w:rsidP="00BE1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BE189D">
      <w:trPr>
        <w:trHeight w:val="288"/>
      </w:trPr>
      <w:sdt>
        <w:sdtPr>
          <w:rPr>
            <w:rFonts w:ascii="Arial" w:hAnsi="Arial" w:cs="Arial"/>
            <w:b/>
          </w:rPr>
          <w:alias w:val="Title"/>
          <w:id w:val="77761602"/>
          <w:placeholder>
            <w:docPart w:val="931A1D81F3B14D47AFE9CEF0DEE33A5A"/>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BE189D" w:rsidRDefault="00BE189D" w:rsidP="00BE189D">
              <w:pPr>
                <w:pStyle w:val="Header"/>
                <w:jc w:val="center"/>
                <w:rPr>
                  <w:rFonts w:asciiTheme="majorHAnsi" w:eastAsiaTheme="majorEastAsia" w:hAnsiTheme="majorHAnsi" w:cstheme="majorBidi"/>
                  <w:sz w:val="36"/>
                  <w:szCs w:val="36"/>
                </w:rPr>
              </w:pPr>
              <w:r>
                <w:rPr>
                  <w:rFonts w:ascii="Arial" w:hAnsi="Arial" w:cs="Arial"/>
                  <w:b/>
                </w:rPr>
                <w:t>A</w:t>
              </w:r>
              <w:r w:rsidRPr="00BE189D">
                <w:rPr>
                  <w:rFonts w:ascii="Arial" w:hAnsi="Arial" w:cs="Arial"/>
                  <w:b/>
                </w:rPr>
                <w:t>ccess and storage of information</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79C73E917E314A7DB9EF2C06BB1E218C"/>
          </w:placeholder>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Content>
          <w:tc>
            <w:tcPr>
              <w:tcW w:w="1105" w:type="dxa"/>
            </w:tcPr>
            <w:p w:rsidR="00BE189D" w:rsidRDefault="00BE189D" w:rsidP="00BE189D">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2013</w:t>
              </w:r>
            </w:p>
          </w:tc>
        </w:sdtContent>
      </w:sdt>
    </w:tr>
  </w:tbl>
  <w:p w:rsidR="00BE189D" w:rsidRDefault="00BE189D" w:rsidP="00BC2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F52A0"/>
    <w:multiLevelType w:val="hybridMultilevel"/>
    <w:tmpl w:val="0BB22B62"/>
    <w:lvl w:ilvl="0" w:tplc="BBBED8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89D"/>
    <w:rsid w:val="002D47C5"/>
    <w:rsid w:val="009E10A4"/>
    <w:rsid w:val="00BC210D"/>
    <w:rsid w:val="00BE1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8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189D"/>
    <w:rPr>
      <w:szCs w:val="20"/>
    </w:rPr>
  </w:style>
  <w:style w:type="paragraph" w:styleId="Header">
    <w:name w:val="header"/>
    <w:basedOn w:val="Normal"/>
    <w:link w:val="HeaderChar"/>
    <w:uiPriority w:val="99"/>
    <w:unhideWhenUsed/>
    <w:rsid w:val="00BE189D"/>
    <w:pPr>
      <w:tabs>
        <w:tab w:val="center" w:pos="4513"/>
        <w:tab w:val="right" w:pos="9026"/>
      </w:tabs>
    </w:pPr>
  </w:style>
  <w:style w:type="character" w:customStyle="1" w:styleId="HeaderChar">
    <w:name w:val="Header Char"/>
    <w:basedOn w:val="DefaultParagraphFont"/>
    <w:link w:val="Header"/>
    <w:uiPriority w:val="99"/>
    <w:rsid w:val="00BE18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189D"/>
    <w:pPr>
      <w:tabs>
        <w:tab w:val="center" w:pos="4513"/>
        <w:tab w:val="right" w:pos="9026"/>
      </w:tabs>
    </w:pPr>
  </w:style>
  <w:style w:type="character" w:customStyle="1" w:styleId="FooterChar">
    <w:name w:val="Footer Char"/>
    <w:basedOn w:val="DefaultParagraphFont"/>
    <w:link w:val="Footer"/>
    <w:uiPriority w:val="99"/>
    <w:rsid w:val="00BE18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189D"/>
    <w:rPr>
      <w:rFonts w:ascii="Tahoma" w:hAnsi="Tahoma" w:cs="Tahoma"/>
      <w:sz w:val="16"/>
      <w:szCs w:val="16"/>
    </w:rPr>
  </w:style>
  <w:style w:type="character" w:customStyle="1" w:styleId="BalloonTextChar">
    <w:name w:val="Balloon Text Char"/>
    <w:basedOn w:val="DefaultParagraphFont"/>
    <w:link w:val="BalloonText"/>
    <w:uiPriority w:val="99"/>
    <w:semiHidden/>
    <w:rsid w:val="00BE18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8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189D"/>
    <w:rPr>
      <w:szCs w:val="20"/>
    </w:rPr>
  </w:style>
  <w:style w:type="paragraph" w:styleId="Header">
    <w:name w:val="header"/>
    <w:basedOn w:val="Normal"/>
    <w:link w:val="HeaderChar"/>
    <w:uiPriority w:val="99"/>
    <w:unhideWhenUsed/>
    <w:rsid w:val="00BE189D"/>
    <w:pPr>
      <w:tabs>
        <w:tab w:val="center" w:pos="4513"/>
        <w:tab w:val="right" w:pos="9026"/>
      </w:tabs>
    </w:pPr>
  </w:style>
  <w:style w:type="character" w:customStyle="1" w:styleId="HeaderChar">
    <w:name w:val="Header Char"/>
    <w:basedOn w:val="DefaultParagraphFont"/>
    <w:link w:val="Header"/>
    <w:uiPriority w:val="99"/>
    <w:rsid w:val="00BE18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189D"/>
    <w:pPr>
      <w:tabs>
        <w:tab w:val="center" w:pos="4513"/>
        <w:tab w:val="right" w:pos="9026"/>
      </w:tabs>
    </w:pPr>
  </w:style>
  <w:style w:type="character" w:customStyle="1" w:styleId="FooterChar">
    <w:name w:val="Footer Char"/>
    <w:basedOn w:val="DefaultParagraphFont"/>
    <w:link w:val="Footer"/>
    <w:uiPriority w:val="99"/>
    <w:rsid w:val="00BE18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189D"/>
    <w:rPr>
      <w:rFonts w:ascii="Tahoma" w:hAnsi="Tahoma" w:cs="Tahoma"/>
      <w:sz w:val="16"/>
      <w:szCs w:val="16"/>
    </w:rPr>
  </w:style>
  <w:style w:type="character" w:customStyle="1" w:styleId="BalloonTextChar">
    <w:name w:val="Balloon Text Char"/>
    <w:basedOn w:val="DefaultParagraphFont"/>
    <w:link w:val="BalloonText"/>
    <w:uiPriority w:val="99"/>
    <w:semiHidden/>
    <w:rsid w:val="00BE18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745055">
      <w:bodyDiv w:val="1"/>
      <w:marLeft w:val="0"/>
      <w:marRight w:val="0"/>
      <w:marTop w:val="0"/>
      <w:marBottom w:val="0"/>
      <w:divBdr>
        <w:top w:val="none" w:sz="0" w:space="0" w:color="auto"/>
        <w:left w:val="none" w:sz="0" w:space="0" w:color="auto"/>
        <w:bottom w:val="none" w:sz="0" w:space="0" w:color="auto"/>
        <w:right w:val="none" w:sz="0" w:space="0" w:color="auto"/>
      </w:divBdr>
    </w:div>
    <w:div w:id="105476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1A1D81F3B14D47AFE9CEF0DEE33A5A"/>
        <w:category>
          <w:name w:val="General"/>
          <w:gallery w:val="placeholder"/>
        </w:category>
        <w:types>
          <w:type w:val="bbPlcHdr"/>
        </w:types>
        <w:behaviors>
          <w:behavior w:val="content"/>
        </w:behaviors>
        <w:guid w:val="{7D1A8946-7475-4861-84EB-87FA070A472A}"/>
      </w:docPartPr>
      <w:docPartBody>
        <w:p w:rsidR="00000000" w:rsidRDefault="00BA51D1" w:rsidP="00BA51D1">
          <w:pPr>
            <w:pStyle w:val="931A1D81F3B14D47AFE9CEF0DEE33A5A"/>
          </w:pPr>
          <w:r>
            <w:rPr>
              <w:rFonts w:asciiTheme="majorHAnsi" w:eastAsiaTheme="majorEastAsia" w:hAnsiTheme="majorHAnsi" w:cstheme="majorBidi"/>
              <w:sz w:val="36"/>
              <w:szCs w:val="36"/>
            </w:rPr>
            <w:t>[Type the document title]</w:t>
          </w:r>
        </w:p>
      </w:docPartBody>
    </w:docPart>
    <w:docPart>
      <w:docPartPr>
        <w:name w:val="79C73E917E314A7DB9EF2C06BB1E218C"/>
        <w:category>
          <w:name w:val="General"/>
          <w:gallery w:val="placeholder"/>
        </w:category>
        <w:types>
          <w:type w:val="bbPlcHdr"/>
        </w:types>
        <w:behaviors>
          <w:behavior w:val="content"/>
        </w:behaviors>
        <w:guid w:val="{98043C0F-7D6B-4AA3-80F7-E65AE53D4AA5}"/>
      </w:docPartPr>
      <w:docPartBody>
        <w:p w:rsidR="00000000" w:rsidRDefault="00BA51D1" w:rsidP="00BA51D1">
          <w:pPr>
            <w:pStyle w:val="79C73E917E314A7DB9EF2C06BB1E218C"/>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D1"/>
    <w:rsid w:val="008E0E4F"/>
    <w:rsid w:val="00B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1A1D81F3B14D47AFE9CEF0DEE33A5A">
    <w:name w:val="931A1D81F3B14D47AFE9CEF0DEE33A5A"/>
    <w:rsid w:val="00BA51D1"/>
  </w:style>
  <w:style w:type="paragraph" w:customStyle="1" w:styleId="79C73E917E314A7DB9EF2C06BB1E218C">
    <w:name w:val="79C73E917E314A7DB9EF2C06BB1E218C"/>
    <w:rsid w:val="00BA51D1"/>
  </w:style>
  <w:style w:type="paragraph" w:customStyle="1" w:styleId="6ADB7B902C8B41578E906C7A7C40D583">
    <w:name w:val="6ADB7B902C8B41578E906C7A7C40D583"/>
    <w:rsid w:val="00BA51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1A1D81F3B14D47AFE9CEF0DEE33A5A">
    <w:name w:val="931A1D81F3B14D47AFE9CEF0DEE33A5A"/>
    <w:rsid w:val="00BA51D1"/>
  </w:style>
  <w:style w:type="paragraph" w:customStyle="1" w:styleId="79C73E917E314A7DB9EF2C06BB1E218C">
    <w:name w:val="79C73E917E314A7DB9EF2C06BB1E218C"/>
    <w:rsid w:val="00BA51D1"/>
  </w:style>
  <w:style w:type="paragraph" w:customStyle="1" w:styleId="6ADB7B902C8B41578E906C7A7C40D583">
    <w:name w:val="6ADB7B902C8B41578E906C7A7C40D583"/>
    <w:rsid w:val="00BA5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and storage of information</dc:title>
  <dc:creator>william</dc:creator>
  <cp:lastModifiedBy>william</cp:lastModifiedBy>
  <cp:revision>1</cp:revision>
  <dcterms:created xsi:type="dcterms:W3CDTF">2013-01-15T14:56:00Z</dcterms:created>
  <dcterms:modified xsi:type="dcterms:W3CDTF">2013-01-15T15:13:00Z</dcterms:modified>
</cp:coreProperties>
</file>